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style5.xml" ContentType="application/vnd.ms-office.chartstyl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olors4.xml" ContentType="application/vnd.ms-office.chartcolorstyle+xml"/>
  <Override PartName="/word/charts/chart4.xml" ContentType="application/vnd.openxmlformats-officedocument.drawingml.chart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theme/theme1.xml" ContentType="application/vnd.openxmlformats-officedocument.theme+xml"/>
  <Override PartName="/word/charts/style4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charts/colors1.xml" ContentType="application/vnd.ms-office.chartcolorstyle+xml"/>
  <Override PartName="/word/charts/style1.xml" ContentType="application/vnd.ms-office.chartstyl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3.xml" ContentType="application/vnd.ms-office.chart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2C" w:rsidRPr="001A3C3D" w:rsidRDefault="001A3C3D" w:rsidP="001A3C3D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  <w:r w:rsidRPr="001A3C3D">
        <w:rPr>
          <w:rFonts w:ascii="Arial" w:hAnsi="Arial" w:cs="Arial"/>
          <w:b/>
          <w:sz w:val="56"/>
          <w:szCs w:val="56"/>
        </w:rPr>
        <w:t>BOLETIN DE QUEJAS</w:t>
      </w:r>
    </w:p>
    <w:p w:rsidR="001A3C3D" w:rsidRPr="001A3C3D" w:rsidRDefault="001A3C3D" w:rsidP="001A3C3D">
      <w:pPr>
        <w:jc w:val="center"/>
        <w:rPr>
          <w:rFonts w:ascii="Arial" w:hAnsi="Arial" w:cs="Arial"/>
          <w:b/>
          <w:sz w:val="56"/>
          <w:szCs w:val="56"/>
        </w:rPr>
      </w:pPr>
      <w:r w:rsidRPr="001A3C3D">
        <w:rPr>
          <w:rFonts w:ascii="Arial" w:hAnsi="Arial" w:cs="Arial"/>
          <w:b/>
          <w:sz w:val="56"/>
          <w:szCs w:val="56"/>
        </w:rPr>
        <w:t>SERVICIO PRESTADO EN LA AERONAUTICA CIVIL</w:t>
      </w:r>
    </w:p>
    <w:p w:rsidR="001A3C3D" w:rsidRPr="001A3C3D" w:rsidRDefault="001A3C3D">
      <w:pPr>
        <w:rPr>
          <w:rFonts w:ascii="Arial" w:hAnsi="Arial" w:cs="Arial"/>
          <w:sz w:val="52"/>
          <w:szCs w:val="52"/>
        </w:rPr>
      </w:pPr>
      <w:r w:rsidRPr="001A3C3D">
        <w:rPr>
          <w:rFonts w:ascii="Arial" w:hAnsi="Arial" w:cs="Arial"/>
          <w:sz w:val="52"/>
          <w:szCs w:val="52"/>
        </w:rPr>
        <w:t xml:space="preserve">OFICINA DE CONTROL INTERNO </w:t>
      </w:r>
    </w:p>
    <w:p w:rsidR="001A3C3D" w:rsidRDefault="001A3C3D"/>
    <w:p w:rsidR="001A3C3D" w:rsidRDefault="001A3C3D"/>
    <w:p w:rsidR="001A3C3D" w:rsidRDefault="001A3C3D">
      <w:r>
        <w:rPr>
          <w:noProof/>
          <w:lang w:eastAsia="es-CO"/>
        </w:rPr>
        <w:drawing>
          <wp:inline distT="0" distB="0" distL="0" distR="0">
            <wp:extent cx="5309235" cy="4200144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jas-y-reclamaciones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474" cy="4215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C3D" w:rsidRDefault="001A3C3D"/>
    <w:p w:rsidR="001A3C3D" w:rsidRDefault="001A3C3D"/>
    <w:p w:rsidR="001A3C3D" w:rsidRDefault="001A3C3D">
      <w:pPr>
        <w:rPr>
          <w:rFonts w:ascii="Arial" w:hAnsi="Arial" w:cs="Arial"/>
          <w:sz w:val="52"/>
          <w:szCs w:val="52"/>
        </w:rPr>
      </w:pPr>
      <w:r w:rsidRPr="001A3C3D">
        <w:rPr>
          <w:rFonts w:ascii="Arial" w:hAnsi="Arial" w:cs="Arial"/>
          <w:sz w:val="52"/>
          <w:szCs w:val="52"/>
        </w:rPr>
        <w:t>PRIMER SEMESTRE DE 2016</w:t>
      </w:r>
    </w:p>
    <w:p w:rsidR="001A3C3D" w:rsidRPr="00F70319" w:rsidRDefault="001A3C3D" w:rsidP="001A3C3D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 xml:space="preserve">1. </w:t>
      </w:r>
      <w:r w:rsidRPr="00F70319">
        <w:rPr>
          <w:rFonts w:ascii="Arial" w:hAnsi="Arial" w:cs="Arial"/>
          <w:b/>
          <w:sz w:val="52"/>
          <w:szCs w:val="52"/>
        </w:rPr>
        <w:t>INFORME DE QUEJAS</w:t>
      </w:r>
    </w:p>
    <w:p w:rsidR="001A3C3D" w:rsidRDefault="001A3C3D" w:rsidP="001A3C3D">
      <w:pPr>
        <w:jc w:val="center"/>
        <w:rPr>
          <w:rFonts w:ascii="Arial" w:hAnsi="Arial" w:cs="Arial"/>
          <w:sz w:val="52"/>
          <w:szCs w:val="52"/>
        </w:rPr>
      </w:pPr>
      <w:r w:rsidRPr="00F70319">
        <w:rPr>
          <w:rFonts w:ascii="Arial" w:hAnsi="Arial" w:cs="Arial"/>
          <w:b/>
          <w:sz w:val="52"/>
          <w:szCs w:val="52"/>
        </w:rPr>
        <w:t>OFICINA DE TRASPORTE AEREO</w:t>
      </w:r>
    </w:p>
    <w:p w:rsidR="001A3C3D" w:rsidRDefault="001A3C3D" w:rsidP="001A3C3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QUEJAS NACIONALES</w:t>
      </w:r>
    </w:p>
    <w:p w:rsidR="001A3C3D" w:rsidRDefault="001A3C3D" w:rsidP="001A3C3D">
      <w:pPr>
        <w:jc w:val="center"/>
        <w:rPr>
          <w:rFonts w:ascii="Arial" w:hAnsi="Arial" w:cs="Arial"/>
          <w:sz w:val="52"/>
          <w:szCs w:val="52"/>
        </w:rPr>
      </w:pPr>
    </w:p>
    <w:p w:rsidR="001A3C3D" w:rsidRDefault="001A3C3D" w:rsidP="001A3C3D">
      <w:pPr>
        <w:jc w:val="center"/>
        <w:rPr>
          <w:rFonts w:ascii="Arial" w:hAnsi="Arial" w:cs="Arial"/>
          <w:sz w:val="52"/>
          <w:szCs w:val="52"/>
        </w:rPr>
      </w:pPr>
    </w:p>
    <w:p w:rsidR="001A3C3D" w:rsidRDefault="001A3C3D">
      <w:pPr>
        <w:rPr>
          <w:rFonts w:ascii="Arial" w:hAnsi="Arial" w:cs="Arial"/>
          <w:sz w:val="52"/>
          <w:szCs w:val="52"/>
        </w:rPr>
      </w:pPr>
      <w:r w:rsidRPr="001A3C3D">
        <w:rPr>
          <w:noProof/>
          <w:lang w:eastAsia="es-CO"/>
        </w:rPr>
        <w:drawing>
          <wp:inline distT="0" distB="0" distL="0" distR="0">
            <wp:extent cx="5610833" cy="2023872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537" cy="202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3D" w:rsidRDefault="001A3C3D">
      <w:pPr>
        <w:rPr>
          <w:rFonts w:ascii="Arial" w:hAnsi="Arial" w:cs="Arial"/>
          <w:sz w:val="52"/>
          <w:szCs w:val="52"/>
        </w:rPr>
      </w:pPr>
    </w:p>
    <w:p w:rsidR="001A3C3D" w:rsidRDefault="001A3C3D">
      <w:pPr>
        <w:rPr>
          <w:rFonts w:ascii="Arial" w:hAnsi="Arial" w:cs="Arial"/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619E7A35" wp14:editId="335D1A61">
            <wp:extent cx="5329238" cy="2743200"/>
            <wp:effectExtent l="0" t="0" r="508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3C3D" w:rsidRDefault="001A3C3D">
      <w:pPr>
        <w:rPr>
          <w:rFonts w:ascii="Arial" w:hAnsi="Arial" w:cs="Arial"/>
          <w:sz w:val="52"/>
          <w:szCs w:val="52"/>
        </w:rPr>
      </w:pPr>
    </w:p>
    <w:p w:rsidR="001A3C3D" w:rsidRDefault="001A3C3D" w:rsidP="001A3C3D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QUEJAS INTERNACIONALES</w:t>
      </w:r>
    </w:p>
    <w:p w:rsidR="00F70319" w:rsidRDefault="00F70319" w:rsidP="001A3C3D">
      <w:pPr>
        <w:jc w:val="center"/>
        <w:rPr>
          <w:rFonts w:ascii="Arial" w:hAnsi="Arial" w:cs="Arial"/>
          <w:sz w:val="52"/>
          <w:szCs w:val="52"/>
        </w:rPr>
      </w:pPr>
    </w:p>
    <w:p w:rsidR="00F70319" w:rsidRDefault="00F70319" w:rsidP="001A3C3D">
      <w:pPr>
        <w:jc w:val="center"/>
        <w:rPr>
          <w:rFonts w:ascii="Arial" w:hAnsi="Arial" w:cs="Arial"/>
          <w:sz w:val="52"/>
          <w:szCs w:val="52"/>
        </w:rPr>
      </w:pPr>
    </w:p>
    <w:p w:rsidR="001A3C3D" w:rsidRDefault="001A3C3D">
      <w:pPr>
        <w:rPr>
          <w:rFonts w:ascii="Arial" w:hAnsi="Arial" w:cs="Arial"/>
          <w:sz w:val="52"/>
          <w:szCs w:val="52"/>
        </w:rPr>
      </w:pPr>
      <w:r w:rsidRPr="001A3C3D">
        <w:rPr>
          <w:noProof/>
          <w:lang w:eastAsia="es-CO"/>
        </w:rPr>
        <w:drawing>
          <wp:inline distT="0" distB="0" distL="0" distR="0">
            <wp:extent cx="5611149" cy="2029968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919" cy="20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C3D" w:rsidRPr="00F70319" w:rsidRDefault="00F70319">
      <w:pPr>
        <w:rPr>
          <w:rFonts w:ascii="Arial" w:hAnsi="Arial" w:cs="Arial"/>
        </w:rPr>
      </w:pPr>
      <w:r w:rsidRPr="00F70319">
        <w:rPr>
          <w:rFonts w:ascii="Arial" w:hAnsi="Arial" w:cs="Arial"/>
        </w:rPr>
        <w:t>INFORME DE QUEJAS ATENCION AL USUARIO</w:t>
      </w:r>
    </w:p>
    <w:p w:rsidR="001A3C3D" w:rsidRDefault="001A3C3D">
      <w:pPr>
        <w:rPr>
          <w:rFonts w:ascii="Arial" w:hAnsi="Arial" w:cs="Arial"/>
          <w:sz w:val="52"/>
          <w:szCs w:val="52"/>
        </w:rPr>
      </w:pPr>
    </w:p>
    <w:p w:rsidR="001A3C3D" w:rsidRDefault="001A3C3D">
      <w:pPr>
        <w:rPr>
          <w:rFonts w:ascii="Arial" w:hAnsi="Arial" w:cs="Arial"/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766A6510" wp14:editId="4C60C9B7">
            <wp:extent cx="5310188" cy="2743200"/>
            <wp:effectExtent l="0" t="0" r="508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0319" w:rsidRDefault="00F70319">
      <w:pPr>
        <w:rPr>
          <w:rFonts w:ascii="Arial" w:hAnsi="Arial" w:cs="Arial"/>
          <w:sz w:val="52"/>
          <w:szCs w:val="52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  <w:r w:rsidRPr="00F70319">
        <w:rPr>
          <w:rFonts w:ascii="Arial" w:hAnsi="Arial" w:cs="Arial"/>
          <w:b/>
          <w:sz w:val="48"/>
          <w:szCs w:val="48"/>
        </w:rPr>
        <w:lastRenderedPageBreak/>
        <w:t xml:space="preserve">2. </w:t>
      </w:r>
      <w:r>
        <w:rPr>
          <w:rFonts w:ascii="Arial" w:hAnsi="Arial" w:cs="Arial"/>
          <w:b/>
          <w:sz w:val="48"/>
          <w:szCs w:val="48"/>
        </w:rPr>
        <w:t>OFICINA DE CONTROL INTERNO</w:t>
      </w: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  <w:r w:rsidRPr="00F70319">
        <w:rPr>
          <w:noProof/>
          <w:lang w:eastAsia="es-CO"/>
        </w:rPr>
        <w:drawing>
          <wp:inline distT="0" distB="0" distL="0" distR="0">
            <wp:extent cx="4017010" cy="609600"/>
            <wp:effectExtent l="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19" w:rsidRPr="00F70319" w:rsidRDefault="00F70319">
      <w:pPr>
        <w:rPr>
          <w:rFonts w:ascii="Arial" w:hAnsi="Arial" w:cs="Arial"/>
          <w:b/>
          <w:sz w:val="48"/>
          <w:szCs w:val="48"/>
        </w:rPr>
      </w:pPr>
    </w:p>
    <w:p w:rsidR="001A3C3D" w:rsidRDefault="00F70319">
      <w:pPr>
        <w:rPr>
          <w:rFonts w:ascii="Arial" w:hAnsi="Arial" w:cs="Arial"/>
          <w:sz w:val="52"/>
          <w:szCs w:val="52"/>
        </w:rPr>
      </w:pPr>
      <w:r>
        <w:rPr>
          <w:noProof/>
          <w:lang w:eastAsia="es-CO"/>
        </w:rPr>
        <w:drawing>
          <wp:inline distT="0" distB="0" distL="0" distR="0" wp14:anchorId="79E0078B" wp14:editId="4879248A">
            <wp:extent cx="4572000" cy="243840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0319" w:rsidRDefault="00F70319">
      <w:pPr>
        <w:rPr>
          <w:rFonts w:ascii="Arial" w:hAnsi="Arial" w:cs="Arial"/>
          <w:sz w:val="52"/>
          <w:szCs w:val="52"/>
        </w:rPr>
      </w:pPr>
    </w:p>
    <w:p w:rsidR="00F70319" w:rsidRDefault="00F70319">
      <w:pPr>
        <w:rPr>
          <w:rFonts w:ascii="Arial" w:hAnsi="Arial" w:cs="Arial"/>
          <w:sz w:val="52"/>
          <w:szCs w:val="52"/>
        </w:rPr>
      </w:pPr>
      <w:r w:rsidRPr="00F70319">
        <w:rPr>
          <w:noProof/>
          <w:lang w:eastAsia="es-CO"/>
        </w:rPr>
        <w:drawing>
          <wp:inline distT="0" distB="0" distL="0" distR="0">
            <wp:extent cx="4017010" cy="1962785"/>
            <wp:effectExtent l="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01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19" w:rsidRDefault="00F70319">
      <w:pPr>
        <w:rPr>
          <w:rFonts w:ascii="Arial" w:hAnsi="Arial" w:cs="Arial"/>
          <w:sz w:val="52"/>
          <w:szCs w:val="52"/>
        </w:rPr>
      </w:pPr>
      <w:r>
        <w:rPr>
          <w:noProof/>
          <w:lang w:eastAsia="es-CO"/>
        </w:rPr>
        <w:lastRenderedPageBreak/>
        <w:drawing>
          <wp:inline distT="0" distB="0" distL="0" distR="0" wp14:anchorId="246708E4" wp14:editId="12A6190C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70319" w:rsidRDefault="00F70319">
      <w:pPr>
        <w:rPr>
          <w:rFonts w:ascii="Arial" w:hAnsi="Arial" w:cs="Arial"/>
          <w:sz w:val="52"/>
          <w:szCs w:val="52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  <w:r w:rsidRPr="00F70319">
        <w:rPr>
          <w:rFonts w:ascii="Arial" w:hAnsi="Arial" w:cs="Arial"/>
          <w:b/>
          <w:sz w:val="48"/>
          <w:szCs w:val="48"/>
        </w:rPr>
        <w:lastRenderedPageBreak/>
        <w:t>3. GRUPO ATENCION AL CIUDADANO</w:t>
      </w:r>
    </w:p>
    <w:p w:rsidR="00F70319" w:rsidRDefault="00F70319">
      <w:pPr>
        <w:rPr>
          <w:rFonts w:ascii="Arial" w:hAnsi="Arial" w:cs="Arial"/>
          <w:b/>
          <w:sz w:val="48"/>
          <w:szCs w:val="48"/>
        </w:rPr>
      </w:pPr>
      <w:r w:rsidRPr="00F70319">
        <w:rPr>
          <w:noProof/>
          <w:lang w:eastAsia="es-CO"/>
        </w:rPr>
        <w:drawing>
          <wp:inline distT="0" distB="0" distL="0" distR="0">
            <wp:extent cx="4267200" cy="2718435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534" cy="272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Default="00F70319">
      <w:pPr>
        <w:rPr>
          <w:rFonts w:ascii="Arial" w:hAnsi="Arial" w:cs="Arial"/>
          <w:b/>
          <w:sz w:val="48"/>
          <w:szCs w:val="48"/>
        </w:rPr>
      </w:pPr>
    </w:p>
    <w:p w:rsidR="00F70319" w:rsidRPr="00F70319" w:rsidRDefault="00F70319">
      <w:pPr>
        <w:rPr>
          <w:rFonts w:ascii="Arial" w:hAnsi="Arial" w:cs="Arial"/>
          <w:b/>
          <w:sz w:val="48"/>
          <w:szCs w:val="48"/>
        </w:rPr>
      </w:pPr>
      <w:r>
        <w:rPr>
          <w:noProof/>
          <w:lang w:eastAsia="es-CO"/>
        </w:rPr>
        <w:drawing>
          <wp:inline distT="0" distB="0" distL="0" distR="0" wp14:anchorId="17880B98" wp14:editId="5D77AC68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sectPr w:rsidR="00F70319" w:rsidRPr="00F7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3D"/>
    <w:rsid w:val="001A3C3D"/>
    <w:rsid w:val="003A052C"/>
    <w:rsid w:val="00635047"/>
    <w:rsid w:val="007B610B"/>
    <w:rsid w:val="00803255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145260-459A-4153-948F-47F1CF78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6.emf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chart" Target="charts/chart4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5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image" Target="media/image1.png"/><Relationship Id="rId9" Type="http://schemas.openxmlformats.org/officeDocument/2006/relationships/image" Target="media/image4.e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19354471\Desktop\estadisticas%201er%20semestre%20OCI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19354471\Desktop\estadisticas%201er%20semestre%20OCI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F:\INFORME%20DE%20CONTROL%20INTERNO%202016%20PRIMER%20SEMESTR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F:\INFORME%20DE%20CONTROL%20INTERNO%202016%20PRIMER%20SEMESTRE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F:\INFORME%20DE%20CONTROL%20INTERNO%202016%20PRIMER%20SEMESTR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QUEJAS NACIONALES</a:t>
            </a:r>
          </a:p>
          <a:p>
            <a:pPr>
              <a:defRPr/>
            </a:pPr>
            <a:r>
              <a:rPr lang="es-CO"/>
              <a:t>1ER SEMESTRE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ENERO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USUARIO'!$B$6:$B$12</c:f>
              <c:numCache>
                <c:formatCode>General</c:formatCode>
                <c:ptCount val="7"/>
                <c:pt idx="0">
                  <c:v>313</c:v>
                </c:pt>
                <c:pt idx="1">
                  <c:v>149</c:v>
                </c:pt>
                <c:pt idx="2">
                  <c:v>142</c:v>
                </c:pt>
                <c:pt idx="3">
                  <c:v>49</c:v>
                </c:pt>
                <c:pt idx="4">
                  <c:v>21</c:v>
                </c:pt>
                <c:pt idx="5">
                  <c:v>18</c:v>
                </c:pt>
              </c:numCache>
            </c:numRef>
          </c:val>
        </c:ser>
        <c:ser>
          <c:idx val="1"/>
          <c:order val="1"/>
          <c:tx>
            <c:v>FEBRERO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USUARIO'!$C$6:$C$12</c:f>
              <c:numCache>
                <c:formatCode>General</c:formatCode>
                <c:ptCount val="7"/>
                <c:pt idx="1">
                  <c:v>118</c:v>
                </c:pt>
                <c:pt idx="2">
                  <c:v>136</c:v>
                </c:pt>
                <c:pt idx="3">
                  <c:v>45</c:v>
                </c:pt>
                <c:pt idx="4">
                  <c:v>0</c:v>
                </c:pt>
                <c:pt idx="5">
                  <c:v>6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v>MARZO</c:v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USUARIO'!$D$6:$D$12</c:f>
              <c:numCache>
                <c:formatCode>General</c:formatCode>
                <c:ptCount val="7"/>
                <c:pt idx="1">
                  <c:v>120</c:v>
                </c:pt>
                <c:pt idx="2">
                  <c:v>181</c:v>
                </c:pt>
                <c:pt idx="3">
                  <c:v>55</c:v>
                </c:pt>
                <c:pt idx="4">
                  <c:v>0</c:v>
                </c:pt>
                <c:pt idx="5">
                  <c:v>8</c:v>
                </c:pt>
                <c:pt idx="6">
                  <c:v>290</c:v>
                </c:pt>
              </c:numCache>
            </c:numRef>
          </c:val>
        </c:ser>
        <c:ser>
          <c:idx val="3"/>
          <c:order val="3"/>
          <c:tx>
            <c:v>ABRIL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USUARIO'!$E$6:$E$12</c:f>
              <c:numCache>
                <c:formatCode>General</c:formatCode>
                <c:ptCount val="7"/>
                <c:pt idx="1">
                  <c:v>114</c:v>
                </c:pt>
                <c:pt idx="2">
                  <c:v>139</c:v>
                </c:pt>
                <c:pt idx="3">
                  <c:v>56</c:v>
                </c:pt>
                <c:pt idx="4">
                  <c:v>0</c:v>
                </c:pt>
                <c:pt idx="5">
                  <c:v>9</c:v>
                </c:pt>
                <c:pt idx="6">
                  <c:v>252</c:v>
                </c:pt>
              </c:numCache>
            </c:numRef>
          </c:val>
        </c:ser>
        <c:ser>
          <c:idx val="4"/>
          <c:order val="4"/>
          <c:tx>
            <c:v>MAYO</c:v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USUARIO'!$F$6:$F$12</c:f>
              <c:numCache>
                <c:formatCode>General</c:formatCode>
                <c:ptCount val="7"/>
                <c:pt idx="1">
                  <c:v>129</c:v>
                </c:pt>
                <c:pt idx="2">
                  <c:v>150</c:v>
                </c:pt>
                <c:pt idx="3">
                  <c:v>47</c:v>
                </c:pt>
                <c:pt idx="4">
                  <c:v>0</c:v>
                </c:pt>
                <c:pt idx="5">
                  <c:v>17</c:v>
                </c:pt>
                <c:pt idx="6">
                  <c:v>265</c:v>
                </c:pt>
              </c:numCache>
            </c:numRef>
          </c:val>
        </c:ser>
        <c:ser>
          <c:idx val="5"/>
          <c:order val="5"/>
          <c:tx>
            <c:v>JUNIO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'[1]ATENCION USUARIO'!$A$6:$A$12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USUARIO'!$G$6:$G$12</c:f>
              <c:numCache>
                <c:formatCode>General</c:formatCode>
                <c:ptCount val="7"/>
                <c:pt idx="1">
                  <c:v>113</c:v>
                </c:pt>
                <c:pt idx="2">
                  <c:v>11</c:v>
                </c:pt>
                <c:pt idx="3">
                  <c:v>60</c:v>
                </c:pt>
                <c:pt idx="4">
                  <c:v>0</c:v>
                </c:pt>
                <c:pt idx="5">
                  <c:v>27</c:v>
                </c:pt>
                <c:pt idx="6">
                  <c:v>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469293680"/>
        <c:axId val="-469289328"/>
      </c:barChart>
      <c:catAx>
        <c:axId val="-4692936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MOTIVO DE LAS QUEJAS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289328"/>
        <c:crosses val="autoZero"/>
        <c:auto val="1"/>
        <c:lblAlgn val="ctr"/>
        <c:lblOffset val="100"/>
        <c:noMultiLvlLbl val="0"/>
      </c:catAx>
      <c:valAx>
        <c:axId val="-46928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CANTIDAD QUEJAS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29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QUEJAS INTERNACIONALES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ENERO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USUARIO'!$B$20:$B$26</c:f>
              <c:numCache>
                <c:formatCode>General</c:formatCode>
                <c:ptCount val="7"/>
                <c:pt idx="0">
                  <c:v>146</c:v>
                </c:pt>
                <c:pt idx="1">
                  <c:v>35</c:v>
                </c:pt>
                <c:pt idx="2">
                  <c:v>67</c:v>
                </c:pt>
                <c:pt idx="3">
                  <c:v>73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</c:ser>
        <c:ser>
          <c:idx val="1"/>
          <c:order val="1"/>
          <c:tx>
            <c:v>FEBRERO</c:v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USUARIO'!$C$20:$C$26</c:f>
              <c:numCache>
                <c:formatCode>General</c:formatCode>
                <c:ptCount val="7"/>
                <c:pt idx="1">
                  <c:v>33</c:v>
                </c:pt>
                <c:pt idx="2">
                  <c:v>28</c:v>
                </c:pt>
                <c:pt idx="3">
                  <c:v>38</c:v>
                </c:pt>
                <c:pt idx="4">
                  <c:v>0</c:v>
                </c:pt>
                <c:pt idx="5">
                  <c:v>11</c:v>
                </c:pt>
                <c:pt idx="6">
                  <c:v>27</c:v>
                </c:pt>
              </c:numCache>
            </c:numRef>
          </c:val>
        </c:ser>
        <c:ser>
          <c:idx val="2"/>
          <c:order val="2"/>
          <c:tx>
            <c:v>MARZO</c:v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USUARIO'!$D$20:$D$26</c:f>
              <c:numCache>
                <c:formatCode>General</c:formatCode>
                <c:ptCount val="7"/>
                <c:pt idx="1">
                  <c:v>58</c:v>
                </c:pt>
                <c:pt idx="2">
                  <c:v>25</c:v>
                </c:pt>
                <c:pt idx="3">
                  <c:v>36</c:v>
                </c:pt>
                <c:pt idx="4">
                  <c:v>0</c:v>
                </c:pt>
                <c:pt idx="5">
                  <c:v>4</c:v>
                </c:pt>
                <c:pt idx="6">
                  <c:v>165</c:v>
                </c:pt>
              </c:numCache>
            </c:numRef>
          </c:val>
        </c:ser>
        <c:ser>
          <c:idx val="3"/>
          <c:order val="3"/>
          <c:tx>
            <c:v>ABRIL</c:v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USUARIO'!$E$20:$E$26</c:f>
              <c:numCache>
                <c:formatCode>General</c:formatCode>
                <c:ptCount val="7"/>
                <c:pt idx="1">
                  <c:v>26</c:v>
                </c:pt>
                <c:pt idx="2">
                  <c:v>31</c:v>
                </c:pt>
                <c:pt idx="3">
                  <c:v>39</c:v>
                </c:pt>
                <c:pt idx="4">
                  <c:v>0</c:v>
                </c:pt>
                <c:pt idx="5">
                  <c:v>3</c:v>
                </c:pt>
                <c:pt idx="6">
                  <c:v>148</c:v>
                </c:pt>
              </c:numCache>
            </c:numRef>
          </c:val>
        </c:ser>
        <c:ser>
          <c:idx val="4"/>
          <c:order val="4"/>
          <c:tx>
            <c:v>MAYO</c:v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USUARIO'!$F$20:$F$26</c:f>
              <c:numCache>
                <c:formatCode>General</c:formatCode>
                <c:ptCount val="7"/>
                <c:pt idx="1">
                  <c:v>34</c:v>
                </c:pt>
                <c:pt idx="2">
                  <c:v>19</c:v>
                </c:pt>
                <c:pt idx="3">
                  <c:v>32</c:v>
                </c:pt>
                <c:pt idx="4">
                  <c:v>0</c:v>
                </c:pt>
                <c:pt idx="5">
                  <c:v>3</c:v>
                </c:pt>
                <c:pt idx="6">
                  <c:v>118</c:v>
                </c:pt>
              </c:numCache>
            </c:numRef>
          </c:val>
        </c:ser>
        <c:ser>
          <c:idx val="5"/>
          <c:order val="5"/>
          <c:tx>
            <c:v>JUNIO</c:v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'[1]ATENCION USUARIO'!$A$20:$A$26</c:f>
              <c:strCache>
                <c:ptCount val="7"/>
                <c:pt idx="0">
                  <c:v>PRESTACION DE SERVICIO</c:v>
                </c:pt>
                <c:pt idx="1">
                  <c:v>DEMORAS VUELO</c:v>
                </c:pt>
                <c:pt idx="2">
                  <c:v>CANCELACION VUELO</c:v>
                </c:pt>
                <c:pt idx="3">
                  <c:v>EQUIPAJE</c:v>
                </c:pt>
                <c:pt idx="4">
                  <c:v>RESERVAS</c:v>
                </c:pt>
                <c:pt idx="5">
                  <c:v>SOBREVENTAS</c:v>
                </c:pt>
                <c:pt idx="6">
                  <c:v>INFORMACION AL USUARIO Y OTROS DERECHOS</c:v>
                </c:pt>
              </c:strCache>
            </c:strRef>
          </c:cat>
          <c:val>
            <c:numRef>
              <c:f>'[1]ATENCION USUARIO'!$G$20:$G$26</c:f>
              <c:numCache>
                <c:formatCode>General</c:formatCode>
                <c:ptCount val="7"/>
                <c:pt idx="1">
                  <c:v>51</c:v>
                </c:pt>
                <c:pt idx="2">
                  <c:v>33</c:v>
                </c:pt>
                <c:pt idx="3">
                  <c:v>45</c:v>
                </c:pt>
                <c:pt idx="4">
                  <c:v>0</c:v>
                </c:pt>
                <c:pt idx="5">
                  <c:v>10</c:v>
                </c:pt>
                <c:pt idx="6">
                  <c:v>127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69300208"/>
        <c:axId val="-469294224"/>
        <c:axId val="0"/>
      </c:bar3DChart>
      <c:catAx>
        <c:axId val="-46930020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MOTIVO DE LAS QQUEJAS</a:t>
                </a:r>
              </a:p>
            </c:rich>
          </c:tx>
          <c:layout>
            <c:manualLayout>
              <c:xMode val="edge"/>
              <c:yMode val="edge"/>
              <c:x val="0.42850131233595795"/>
              <c:y val="0.779494750656168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294224"/>
        <c:crosses val="autoZero"/>
        <c:auto val="1"/>
        <c:lblAlgn val="ctr"/>
        <c:lblOffset val="100"/>
        <c:noMultiLvlLbl val="0"/>
      </c:catAx>
      <c:valAx>
        <c:axId val="-46929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CANTIDAD DE QUEJAS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300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QUEJAS RECIBIDAS EN LA OFICINA DE CONTROL INTERNO </a:t>
            </a:r>
          </a:p>
          <a:p>
            <a:pPr>
              <a:defRPr/>
            </a:pPr>
            <a:r>
              <a:rPr lang="es-CO"/>
              <a:t>1ER SEMESTRE DE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0555555555555555E-2"/>
          <c:y val="0.33864424574046886"/>
          <c:w val="0.83627296587926514"/>
          <c:h val="0.6116382401352373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OCI!$A$20:$D$20</c:f>
              <c:strCache>
                <c:ptCount val="2"/>
                <c:pt idx="0">
                  <c:v>ABIERTAS</c:v>
                </c:pt>
                <c:pt idx="1">
                  <c:v>CERRADAS</c:v>
                </c:pt>
              </c:strCache>
              <c:extLst/>
            </c:strRef>
          </c:cat>
          <c:val>
            <c:numRef>
              <c:f>OCI!$A$21:$D$21</c:f>
              <c:numCache>
                <c:formatCode>General</c:formatCode>
                <c:ptCount val="2"/>
                <c:pt idx="0">
                  <c:v>18</c:v>
                </c:pt>
                <c:pt idx="1">
                  <c:v>22</c:v>
                </c:pt>
              </c:numCache>
              <c:extLst/>
            </c:numRef>
          </c:val>
          <c:extLst/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QUEJAS RECIBIDAS EN LA OFICINA DE CONTROL INTERNO</a:t>
            </a:r>
          </a:p>
          <a:p>
            <a:pPr>
              <a:defRPr/>
            </a:pPr>
            <a:r>
              <a:rPr lang="es-CO"/>
              <a:t>1ER SEMESTRE DE 2016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9150481189851268"/>
          <c:y val="0.33143518518518517"/>
          <c:w val="0.80056014873140857"/>
          <c:h val="0.2777930883639544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OCI!$B$26</c:f>
              <c:strCache>
                <c:ptCount val="1"/>
                <c:pt idx="0">
                  <c:v>ABIERTAS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OCI!$A$27:$A$32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OCI!$B$27:$B$32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1"/>
          <c:order val="1"/>
          <c:tx>
            <c:strRef>
              <c:f>OCI!$C$26</c:f>
              <c:strCache>
                <c:ptCount val="1"/>
                <c:pt idx="0">
                  <c:v>CERRADAS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cat>
            <c:strRef>
              <c:f>OCI!$A$27:$A$32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OCI!$C$27:$C$32</c:f>
              <c:numCache>
                <c:formatCode>General</c:formatCode>
                <c:ptCount val="6"/>
                <c:pt idx="0">
                  <c:v>6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469288784"/>
        <c:axId val="-469297488"/>
        <c:axId val="-469424768"/>
      </c:bar3DChart>
      <c:catAx>
        <c:axId val="-4692887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297488"/>
        <c:crosses val="autoZero"/>
        <c:auto val="1"/>
        <c:lblAlgn val="ctr"/>
        <c:lblOffset val="100"/>
        <c:noMultiLvlLbl val="0"/>
      </c:catAx>
      <c:valAx>
        <c:axId val="-46929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CANTIDAD DE QUEJAS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288784"/>
        <c:crosses val="autoZero"/>
        <c:crossBetween val="between"/>
      </c:valAx>
      <c:serAx>
        <c:axId val="-469424768"/>
        <c:scaling>
          <c:orientation val="minMax"/>
        </c:scaling>
        <c:delete val="1"/>
        <c:axPos val="b"/>
        <c:majorTickMark val="none"/>
        <c:minorTickMark val="none"/>
        <c:tickLblPos val="nextTo"/>
        <c:crossAx val="-469297488"/>
        <c:crosses val="autoZero"/>
      </c:ser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cap="all" baseline="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PQRSD</a:t>
            </a:r>
            <a:r>
              <a:rPr lang="es-CO" baseline="0"/>
              <a:t> 1ER SEMESTRE DE 2016</a:t>
            </a:r>
            <a:endParaRPr lang="es-C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cap="all" baseline="0">
              <a:solidFill>
                <a:schemeClr val="lt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'ATENCION AL CIUDADANO'!$F$8</c:f>
              <c:strCache>
                <c:ptCount val="1"/>
                <c:pt idx="0">
                  <c:v>PQRSD RECIBIDAS</c:v>
                </c:pt>
              </c:strCache>
            </c:strRef>
          </c:tx>
          <c:spPr>
            <a:solidFill>
              <a:schemeClr val="accent1">
                <a:alpha val="88000"/>
              </a:schemeClr>
            </a:solidFill>
            <a:ln>
              <a:solidFill>
                <a:schemeClr val="accent1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1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5B9BD5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'ATENCION AL CIUDADANO'!$E$9:$E$14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'ATENCION AL CIUDADANO'!$F$9:$F$14</c:f>
              <c:numCache>
                <c:formatCode>General</c:formatCode>
                <c:ptCount val="6"/>
                <c:pt idx="0">
                  <c:v>23</c:v>
                </c:pt>
                <c:pt idx="1">
                  <c:v>21</c:v>
                </c:pt>
                <c:pt idx="2">
                  <c:v>20</c:v>
                </c:pt>
                <c:pt idx="3">
                  <c:v>11</c:v>
                </c:pt>
                <c:pt idx="4">
                  <c:v>22</c:v>
                </c:pt>
                <c:pt idx="5">
                  <c:v>22</c:v>
                </c:pt>
              </c:numCache>
            </c:numRef>
          </c:val>
        </c:ser>
        <c:ser>
          <c:idx val="1"/>
          <c:order val="1"/>
          <c:tx>
            <c:strRef>
              <c:f>'ATENCION AL CIUDADANO'!$G$8</c:f>
              <c:strCache>
                <c:ptCount val="1"/>
                <c:pt idx="0">
                  <c:v>PQRSD CONTESTADAS</c:v>
                </c:pt>
              </c:strCache>
            </c:strRef>
          </c:tx>
          <c:spPr>
            <a:solidFill>
              <a:schemeClr val="accent2">
                <a:alpha val="88000"/>
              </a:schemeClr>
            </a:solidFill>
            <a:ln>
              <a:solidFill>
                <a:schemeClr val="accent2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2">
                  <a:lumMod val="50000"/>
                </a:schemeClr>
              </a:contourClr>
            </a:sp3d>
          </c:spPr>
          <c:invertIfNegative val="0"/>
          <c:dLbls>
            <c:spPr>
              <a:solidFill>
                <a:srgbClr val="ED7D31">
                  <a:alpha val="30000"/>
                </a:srgbClr>
              </a:solidFill>
              <a:ln>
                <a:solidFill>
                  <a:sysClr val="window" lastClr="FFFFFF">
                    <a:alpha val="50000"/>
                  </a:sys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'ATENCION AL CIUDADANO'!$E$9:$E$14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</c:strCache>
            </c:strRef>
          </c:cat>
          <c:val>
            <c:numRef>
              <c:f>'ATENCION AL CIUDADANO'!$G$9:$G$14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4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box"/>
        <c:axId val="-469292592"/>
        <c:axId val="-469301296"/>
        <c:axId val="0"/>
      </c:bar3DChart>
      <c:catAx>
        <c:axId val="-469292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-469301296"/>
        <c:crosses val="autoZero"/>
        <c:auto val="1"/>
        <c:lblAlgn val="ctr"/>
        <c:lblOffset val="100"/>
        <c:noMultiLvlLbl val="0"/>
      </c:catAx>
      <c:valAx>
        <c:axId val="-469301296"/>
        <c:scaling>
          <c:orientation val="minMax"/>
        </c:scaling>
        <c:delete val="1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CANTIDAD</a:t>
                </a:r>
                <a:r>
                  <a:rPr lang="es-CO" baseline="0"/>
                  <a:t> PQRSD</a:t>
                </a:r>
                <a:endParaRPr lang="es-CO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7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out"/>
        <c:minorTickMark val="none"/>
        <c:tickLblPos val="nextTo"/>
        <c:crossAx val="-469292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dk1">
        <a:lumMod val="75000"/>
        <a:lumOff val="25000"/>
      </a:schemeClr>
    </a:solidFill>
    <a:ln w="6350" cap="flat" cmpd="sng" algn="ctr">
      <a:solidFill>
        <a:schemeClr val="dk1">
          <a:tint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88a78d5-b38a-4c78-a5bd-6bd72555f4fe">/Style%20Library/Images/doc.svg</Formato>
    <A_x00f1_o xmlns="288a78d5-b38a-4c78-a5bd-6bd72555f4fe">2016</A_x00f1_o>
    <Descripcion xmlns="288a78d5-b38a-4c78-a5bd-6bd72555f4fe">Boletin de quejas 1er semestre 2016</Descripc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F1F1FE6437E749803C73503FF9398C" ma:contentTypeVersion="3" ma:contentTypeDescription="Create a new document." ma:contentTypeScope="" ma:versionID="9bb184d177744e2c13a9925ad864b53a">
  <xsd:schema xmlns:xsd="http://www.w3.org/2001/XMLSchema" xmlns:xs="http://www.w3.org/2001/XMLSchema" xmlns:p="http://schemas.microsoft.com/office/2006/metadata/properties" xmlns:ns2="288a78d5-b38a-4c78-a5bd-6bd72555f4fe" targetNamespace="http://schemas.microsoft.com/office/2006/metadata/properties" ma:root="true" ma:fieldsID="feb67e33ed9d71fbd38e1ed3b34422e5" ns2:_="">
    <xsd:import namespace="288a78d5-b38a-4c78-a5bd-6bd72555f4fe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A_x00f1_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a78d5-b38a-4c78-a5bd-6bd72555f4fe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A_x00f1_o" ma:index="9" ma:displayName="Año" ma:format="Dropdown" ma:internalName="A_x00f1_o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  <xsd:element name="Descripcion" ma:index="10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0D4B4-D583-4CD4-AF19-A66F2A972A76}"/>
</file>

<file path=customXml/itemProps2.xml><?xml version="1.0" encoding="utf-8"?>
<ds:datastoreItem xmlns:ds="http://schemas.openxmlformats.org/officeDocument/2006/customXml" ds:itemID="{87B7BE4C-F35D-4F18-B944-E1ED7D1E59D8}"/>
</file>

<file path=customXml/itemProps3.xml><?xml version="1.0" encoding="utf-8"?>
<ds:datastoreItem xmlns:ds="http://schemas.openxmlformats.org/officeDocument/2006/customXml" ds:itemID="{3A30D4B4-D583-4CD4-AF19-A66F2A972A76}"/>
</file>

<file path=customXml/itemProps4.xml><?xml version="1.0" encoding="utf-8"?>
<ds:datastoreItem xmlns:ds="http://schemas.openxmlformats.org/officeDocument/2006/customXml" ds:itemID="{0CA8BEC1-B0CD-42E6-BB83-ADB12C613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quejas 1er semestre 2016</dc:title>
  <dc:subject/>
  <dc:creator>Alberto Ramirez Castro</dc:creator>
  <cp:keywords/>
  <dc:description/>
  <cp:lastModifiedBy>William Hernando Zabaleta Rangel</cp:lastModifiedBy>
  <cp:revision>2</cp:revision>
  <dcterms:created xsi:type="dcterms:W3CDTF">2016-10-04T19:15:00Z</dcterms:created>
  <dcterms:modified xsi:type="dcterms:W3CDTF">2016-10-04T19:15:00Z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0x0101000EF1F1FE6437E749803C73503FF9398C</vt:lpwstr>
  </property>
  <property fmtid="{D5CDD505-2E9C-101B-9397-08002B2CF9AE}" pid="3" name="_dlc_DocIdItemGuid">
    <vt:lpwstr>d0dc144f-84af-4525-9aed-b52faa2a7269</vt:lpwstr>
  </property>
</Properties>
</file>